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Figtree" w:cs="Figtree" w:eastAsia="Figtree" w:hAnsi="Figtree"/>
        </w:rPr>
      </w:pPr>
      <w:r w:rsidDel="00000000" w:rsidR="00000000" w:rsidRPr="00000000">
        <w:rPr>
          <w:rFonts w:ascii="Figtree" w:cs="Figtree" w:eastAsia="Figtree" w:hAnsi="Figtree"/>
          <w:b w:val="1"/>
          <w:rtl w:val="0"/>
        </w:rPr>
        <w:t xml:space="preserve">Subject Line:</w:t>
      </w:r>
      <w:r w:rsidDel="00000000" w:rsidR="00000000" w:rsidRPr="00000000">
        <w:rPr>
          <w:rFonts w:ascii="Figtree" w:cs="Figtree" w:eastAsia="Figtree" w:hAnsi="Figtree"/>
          <w:rtl w:val="0"/>
        </w:rPr>
        <w:t xml:space="preserve"> Request to Attend Inspire 2026 Conference</w:t>
      </w:r>
    </w:p>
    <w:p w:rsidR="00000000" w:rsidDel="00000000" w:rsidP="00000000" w:rsidRDefault="00000000" w:rsidRPr="00000000" w14:paraId="00000002">
      <w:pPr>
        <w:spacing w:after="240" w:before="240" w:lineRule="auto"/>
        <w:rPr>
          <w:rFonts w:ascii="Figtree" w:cs="Figtree" w:eastAsia="Figtree" w:hAnsi="Figtree"/>
          <w:b w:val="1"/>
        </w:rPr>
      </w:pPr>
      <w:r w:rsidDel="00000000" w:rsidR="00000000" w:rsidRPr="00000000">
        <w:rPr>
          <w:rFonts w:ascii="Figtree" w:cs="Figtree" w:eastAsia="Figtree" w:hAnsi="Figtree"/>
          <w:b w:val="1"/>
          <w:rtl w:val="0"/>
        </w:rPr>
        <w:t xml:space="preserve">Body:</w:t>
      </w:r>
    </w:p>
    <w:p w:rsidR="00000000" w:rsidDel="00000000" w:rsidP="00000000" w:rsidRDefault="00000000" w:rsidRPr="00000000" w14:paraId="00000003">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Hi [Boss Name],</w:t>
      </w:r>
    </w:p>
    <w:p w:rsidR="00000000" w:rsidDel="00000000" w:rsidP="00000000" w:rsidRDefault="00000000" w:rsidRPr="00000000" w14:paraId="00000004">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I’d like to request your approval to attend </w:t>
      </w:r>
      <w:r w:rsidDel="00000000" w:rsidR="00000000" w:rsidRPr="00000000">
        <w:rPr>
          <w:rFonts w:ascii="Figtree" w:cs="Figtree" w:eastAsia="Figtree" w:hAnsi="Figtree"/>
          <w:b w:val="1"/>
          <w:rtl w:val="0"/>
        </w:rPr>
        <w:t xml:space="preserve">Docebo’s Inspire 2026 conference</w:t>
      </w:r>
      <w:r w:rsidDel="00000000" w:rsidR="00000000" w:rsidRPr="00000000">
        <w:rPr>
          <w:rFonts w:ascii="Figtree" w:cs="Figtree" w:eastAsia="Figtree" w:hAnsi="Figtree"/>
          <w:rtl w:val="0"/>
        </w:rPr>
        <w:t xml:space="preserve">, taking place in </w:t>
      </w:r>
      <w:r w:rsidDel="00000000" w:rsidR="00000000" w:rsidRPr="00000000">
        <w:rPr>
          <w:rFonts w:ascii="Figtree" w:cs="Figtree" w:eastAsia="Figtree" w:hAnsi="Figtree"/>
          <w:b w:val="1"/>
          <w:rtl w:val="0"/>
        </w:rPr>
        <w:t xml:space="preserve">Miami, Florida from April 20-22, 2026</w:t>
      </w:r>
      <w:r w:rsidDel="00000000" w:rsidR="00000000" w:rsidRPr="00000000">
        <w:rPr>
          <w:rFonts w:ascii="Figtree" w:cs="Figtree" w:eastAsia="Figtree" w:hAnsi="Figtree"/>
          <w:rtl w:val="0"/>
        </w:rPr>
        <w:t xml:space="preserve">.</w:t>
      </w:r>
    </w:p>
    <w:p w:rsidR="00000000" w:rsidDel="00000000" w:rsidP="00000000" w:rsidRDefault="00000000" w:rsidRPr="00000000" w14:paraId="00000005">
      <w:pPr>
        <w:spacing w:after="240" w:before="240" w:lineRule="auto"/>
        <w:rPr>
          <w:rFonts w:ascii="Figtree" w:cs="Figtree" w:eastAsia="Figtree" w:hAnsi="Figtree"/>
          <w:b w:val="1"/>
        </w:rPr>
      </w:pPr>
      <w:r w:rsidDel="00000000" w:rsidR="00000000" w:rsidRPr="00000000">
        <w:rPr>
          <w:rFonts w:ascii="Figtree" w:cs="Figtree" w:eastAsia="Figtree" w:hAnsi="Figtree"/>
          <w:rtl w:val="0"/>
        </w:rPr>
        <w:t xml:space="preserve">Inspire is the premier L&amp;D event that brings together learning leaders, technology innovators, and industry changemakers from around the world. As we continue to explore new strategies and tools for our learning programs, this conference offers an ideal opportunity to gain insights, make valuable connections, and explore cutting-edge innovations and best practices in the field.</w:t>
      </w:r>
      <w:r w:rsidDel="00000000" w:rsidR="00000000" w:rsidRPr="00000000">
        <w:rPr>
          <w:rtl w:val="0"/>
        </w:rPr>
      </w:r>
    </w:p>
    <w:p w:rsidR="00000000" w:rsidDel="00000000" w:rsidP="00000000" w:rsidRDefault="00000000" w:rsidRPr="00000000" w14:paraId="00000006">
      <w:pPr>
        <w:spacing w:after="200" w:lineRule="auto"/>
        <w:rPr>
          <w:rFonts w:ascii="Figtree" w:cs="Figtree" w:eastAsia="Figtree" w:hAnsi="Figtree"/>
        </w:rPr>
      </w:pPr>
      <w:r w:rsidDel="00000000" w:rsidR="00000000" w:rsidRPr="00000000">
        <w:rPr>
          <w:rFonts w:ascii="Figtree" w:cs="Figtree" w:eastAsia="Figtree" w:hAnsi="Figtree"/>
          <w:rtl w:val="0"/>
        </w:rPr>
        <w:t xml:space="preserve">There are two key benefits in me attending this event:</w:t>
      </w:r>
    </w:p>
    <w:p w:rsidR="00000000" w:rsidDel="00000000" w:rsidP="00000000" w:rsidRDefault="00000000" w:rsidRPr="00000000" w14:paraId="00000007">
      <w:pPr>
        <w:numPr>
          <w:ilvl w:val="0"/>
          <w:numId w:val="2"/>
        </w:numPr>
        <w:ind w:left="720" w:hanging="360"/>
        <w:rPr>
          <w:rFonts w:ascii="Figtree" w:cs="Figtree" w:eastAsia="Figtree" w:hAnsi="Figtree"/>
        </w:rPr>
      </w:pPr>
      <w:r w:rsidDel="00000000" w:rsidR="00000000" w:rsidRPr="00000000">
        <w:rPr>
          <w:rFonts w:ascii="Figtree" w:cs="Figtree" w:eastAsia="Figtree" w:hAnsi="Figtree"/>
          <w:b w:val="1"/>
          <w:rtl w:val="0"/>
        </w:rPr>
        <w:t xml:space="preserve">Professional Development: </w:t>
      </w:r>
      <w:r w:rsidDel="00000000" w:rsidR="00000000" w:rsidRPr="00000000">
        <w:rPr>
          <w:rFonts w:ascii="Figtree" w:cs="Figtree" w:eastAsia="Figtree" w:hAnsi="Figtree"/>
          <w:rtl w:val="0"/>
        </w:rPr>
        <w:t xml:space="preserve">Inspire features sessions from the leading voices in L&amp;D and AI. Last year, Fortune 500 AI advisor </w:t>
      </w:r>
      <w:hyperlink r:id="rId6">
        <w:r w:rsidDel="00000000" w:rsidR="00000000" w:rsidRPr="00000000">
          <w:rPr>
            <w:rFonts w:ascii="Figtree" w:cs="Figtree" w:eastAsia="Figtree" w:hAnsi="Figtree"/>
            <w:color w:val="1155cc"/>
            <w:u w:val="single"/>
            <w:rtl w:val="0"/>
          </w:rPr>
          <w:t xml:space="preserve">Allie K. Miller</w:t>
        </w:r>
      </w:hyperlink>
      <w:r w:rsidDel="00000000" w:rsidR="00000000" w:rsidRPr="00000000">
        <w:rPr>
          <w:rFonts w:ascii="Figtree" w:cs="Figtree" w:eastAsia="Figtree" w:hAnsi="Figtree"/>
          <w:rtl w:val="0"/>
        </w:rPr>
        <w:t xml:space="preserve"> delivered a keynote on building AI-first learning strategies while Colleen Affeldt of Corient shared how learning data can drive business impact. I’ll bring back actionable ideas and proven strategies that align with our learning goals at </w:t>
      </w:r>
      <w:r w:rsidDel="00000000" w:rsidR="00000000" w:rsidRPr="00000000">
        <w:rPr>
          <w:rFonts w:ascii="Figtree" w:cs="Figtree" w:eastAsia="Figtree" w:hAnsi="Figtree"/>
          <w:highlight w:val="yellow"/>
          <w:rtl w:val="0"/>
        </w:rPr>
        <w:t xml:space="preserve">[Company Name]</w:t>
      </w:r>
      <w:r w:rsidDel="00000000" w:rsidR="00000000" w:rsidRPr="00000000">
        <w:rPr>
          <w:rFonts w:ascii="Figtree" w:cs="Figtree" w:eastAsia="Figtree" w:hAnsi="Figtree"/>
          <w:rtl w:val="0"/>
        </w:rPr>
        <w:t xml:space="preserve">.</w:t>
      </w:r>
    </w:p>
    <w:p w:rsidR="00000000" w:rsidDel="00000000" w:rsidP="00000000" w:rsidRDefault="00000000" w:rsidRPr="00000000" w14:paraId="00000008">
      <w:pPr>
        <w:ind w:left="720" w:firstLine="0"/>
        <w:rPr>
          <w:rFonts w:ascii="Figtree" w:cs="Figtree" w:eastAsia="Figtree" w:hAnsi="Figtree"/>
        </w:rPr>
      </w:pPr>
      <w:r w:rsidDel="00000000" w:rsidR="00000000" w:rsidRPr="00000000">
        <w:rPr>
          <w:rtl w:val="0"/>
        </w:rPr>
      </w:r>
    </w:p>
    <w:p w:rsidR="00000000" w:rsidDel="00000000" w:rsidP="00000000" w:rsidRDefault="00000000" w:rsidRPr="00000000" w14:paraId="00000009">
      <w:pPr>
        <w:numPr>
          <w:ilvl w:val="0"/>
          <w:numId w:val="2"/>
        </w:numPr>
        <w:ind w:left="720" w:hanging="360"/>
        <w:rPr>
          <w:rFonts w:ascii="Figtree" w:cs="Figtree" w:eastAsia="Figtree" w:hAnsi="Figtree"/>
        </w:rPr>
      </w:pPr>
      <w:r w:rsidDel="00000000" w:rsidR="00000000" w:rsidRPr="00000000">
        <w:rPr>
          <w:rFonts w:ascii="Figtree" w:cs="Figtree" w:eastAsia="Figtree" w:hAnsi="Figtree"/>
          <w:b w:val="1"/>
          <w:rtl w:val="0"/>
        </w:rPr>
        <w:t xml:space="preserve">Networking Opportunities: </w:t>
      </w:r>
      <w:r w:rsidDel="00000000" w:rsidR="00000000" w:rsidRPr="00000000">
        <w:rPr>
          <w:rFonts w:ascii="Figtree" w:cs="Figtree" w:eastAsia="Figtree" w:hAnsi="Figtree"/>
          <w:rtl w:val="0"/>
        </w:rPr>
        <w:t xml:space="preserve">The event also brings together a diverse global community of learning professionals. It’s a chance to build relationships, exchange ideas, and learn from organizations facing similar challenges and opportunities. These connections can lead to collaborations, partnerships, and knowledge-sharing opportunities, benefitting our organization in the long run.</w:t>
      </w:r>
    </w:p>
    <w:p w:rsidR="00000000" w:rsidDel="00000000" w:rsidP="00000000" w:rsidRDefault="00000000" w:rsidRPr="00000000" w14:paraId="0000000A">
      <w:pPr>
        <w:rPr>
          <w:rFonts w:ascii="Figtree" w:cs="Figtree" w:eastAsia="Figtree" w:hAnsi="Figtree"/>
        </w:rPr>
      </w:pPr>
      <w:r w:rsidDel="00000000" w:rsidR="00000000" w:rsidRPr="00000000">
        <w:rPr>
          <w:rtl w:val="0"/>
        </w:rPr>
      </w:r>
    </w:p>
    <w:p w:rsidR="00000000" w:rsidDel="00000000" w:rsidP="00000000" w:rsidRDefault="00000000" w:rsidRPr="00000000" w14:paraId="0000000B">
      <w:pPr>
        <w:spacing w:after="200" w:lineRule="auto"/>
        <w:rPr>
          <w:rFonts w:ascii="Figtree" w:cs="Figtree" w:eastAsia="Figtree" w:hAnsi="Figtree"/>
        </w:rPr>
      </w:pPr>
      <w:r w:rsidDel="00000000" w:rsidR="00000000" w:rsidRPr="00000000">
        <w:rPr>
          <w:rFonts w:ascii="Figtree" w:cs="Figtree" w:eastAsia="Figtree" w:hAnsi="Figtree"/>
          <w:rtl w:val="0"/>
        </w:rPr>
        <w:t xml:space="preserve">The total cost for me to attend this conference includes:</w:t>
      </w:r>
    </w:p>
    <w:p w:rsidR="00000000" w:rsidDel="00000000" w:rsidP="00000000" w:rsidRDefault="00000000" w:rsidRPr="00000000" w14:paraId="0000000C">
      <w:pPr>
        <w:numPr>
          <w:ilvl w:val="0"/>
          <w:numId w:val="1"/>
        </w:numPr>
        <w:spacing w:before="240" w:lineRule="auto"/>
        <w:ind w:left="720" w:hanging="360"/>
      </w:pPr>
      <w:r w:rsidDel="00000000" w:rsidR="00000000" w:rsidRPr="00000000">
        <w:rPr>
          <w:rFonts w:ascii="Figtree" w:cs="Figtree" w:eastAsia="Figtree" w:hAnsi="Figtree"/>
          <w:b w:val="1"/>
          <w:rtl w:val="0"/>
        </w:rPr>
        <w:t xml:space="preserve">Airfare:</w:t>
      </w:r>
      <w:r w:rsidDel="00000000" w:rsidR="00000000" w:rsidRPr="00000000">
        <w:rPr>
          <w:rFonts w:ascii="Figtree" w:cs="Figtree" w:eastAsia="Figtree" w:hAnsi="Figtree"/>
          <w:rtl w:val="0"/>
        </w:rPr>
        <w:t xml:space="preserve"> </w:t>
      </w:r>
      <w:r w:rsidDel="00000000" w:rsidR="00000000" w:rsidRPr="00000000">
        <w:rPr>
          <w:rFonts w:ascii="Figtree" w:cs="Figtree" w:eastAsia="Figtree" w:hAnsi="Figtree"/>
          <w:highlight w:val="yellow"/>
          <w:rtl w:val="0"/>
        </w:rPr>
        <w:t xml:space="preserve">[Your city] </w:t>
      </w:r>
      <w:r w:rsidDel="00000000" w:rsidR="00000000" w:rsidRPr="00000000">
        <w:rPr>
          <w:rFonts w:ascii="Figtree" w:cs="Figtree" w:eastAsia="Figtree" w:hAnsi="Figtree"/>
          <w:rtl w:val="0"/>
        </w:rPr>
        <w:t xml:space="preserve">to Orlando costs about [</w:t>
      </w:r>
      <w:r w:rsidDel="00000000" w:rsidR="00000000" w:rsidRPr="00000000">
        <w:rPr>
          <w:rFonts w:ascii="Figtree" w:cs="Figtree" w:eastAsia="Figtree" w:hAnsi="Figtree"/>
          <w:highlight w:val="yellow"/>
          <w:rtl w:val="0"/>
        </w:rPr>
        <w:t xml:space="preserve">$XXXX]</w:t>
      </w:r>
    </w:p>
    <w:p w:rsidR="00000000" w:rsidDel="00000000" w:rsidP="00000000" w:rsidRDefault="00000000" w:rsidRPr="00000000" w14:paraId="0000000D">
      <w:pPr>
        <w:numPr>
          <w:ilvl w:val="0"/>
          <w:numId w:val="1"/>
        </w:numPr>
        <w:ind w:left="720" w:hanging="360"/>
      </w:pPr>
      <w:r w:rsidDel="00000000" w:rsidR="00000000" w:rsidRPr="00000000">
        <w:rPr>
          <w:rFonts w:ascii="Figtree" w:cs="Figtree" w:eastAsia="Figtree" w:hAnsi="Figtree"/>
          <w:b w:val="1"/>
          <w:rtl w:val="0"/>
        </w:rPr>
        <w:t xml:space="preserve">Accommodation:</w:t>
      </w:r>
      <w:r w:rsidDel="00000000" w:rsidR="00000000" w:rsidRPr="00000000">
        <w:rPr>
          <w:rFonts w:ascii="Figtree" w:cs="Figtree" w:eastAsia="Figtree" w:hAnsi="Figtree"/>
          <w:highlight w:val="yellow"/>
          <w:rtl w:val="0"/>
        </w:rPr>
        <w:t xml:space="preserve"> [x]</w:t>
      </w:r>
      <w:r w:rsidDel="00000000" w:rsidR="00000000" w:rsidRPr="00000000">
        <w:rPr>
          <w:rFonts w:ascii="Figtree" w:cs="Figtree" w:eastAsia="Figtree" w:hAnsi="Figtree"/>
          <w:rtl w:val="0"/>
        </w:rPr>
        <w:t xml:space="preserve"> nights at the conference hotel is approximately [</w:t>
      </w:r>
      <w:r w:rsidDel="00000000" w:rsidR="00000000" w:rsidRPr="00000000">
        <w:rPr>
          <w:rFonts w:ascii="Figtree" w:cs="Figtree" w:eastAsia="Figtree" w:hAnsi="Figtree"/>
          <w:highlight w:val="yellow"/>
          <w:rtl w:val="0"/>
        </w:rPr>
        <w:t xml:space="preserve">$XXXX.XX USD] </w:t>
      </w:r>
      <w:r w:rsidDel="00000000" w:rsidR="00000000" w:rsidRPr="00000000">
        <w:rPr>
          <w:rFonts w:ascii="Figtree" w:cs="Figtree" w:eastAsia="Figtree" w:hAnsi="Figtree"/>
          <w:rtl w:val="0"/>
        </w:rPr>
        <w:t xml:space="preserve">(Docebo’s special rate starts at $369 USD per night night, plus taxes and fees)’</w:t>
      </w:r>
    </w:p>
    <w:p w:rsidR="00000000" w:rsidDel="00000000" w:rsidP="00000000" w:rsidRDefault="00000000" w:rsidRPr="00000000" w14:paraId="0000000E">
      <w:pPr>
        <w:numPr>
          <w:ilvl w:val="0"/>
          <w:numId w:val="1"/>
        </w:numPr>
        <w:ind w:left="720" w:hanging="360"/>
      </w:pPr>
      <w:r w:rsidDel="00000000" w:rsidR="00000000" w:rsidRPr="00000000">
        <w:rPr>
          <w:rFonts w:ascii="Figtree" w:cs="Figtree" w:eastAsia="Figtree" w:hAnsi="Figtree"/>
          <w:b w:val="1"/>
          <w:rtl w:val="0"/>
        </w:rPr>
        <w:t xml:space="preserve">Tickets:</w:t>
      </w:r>
      <w:r w:rsidDel="00000000" w:rsidR="00000000" w:rsidRPr="00000000">
        <w:rPr>
          <w:rFonts w:ascii="Figtree" w:cs="Figtree" w:eastAsia="Figtree" w:hAnsi="Figtree"/>
          <w:rtl w:val="0"/>
        </w:rPr>
        <w:t xml:space="preserve"> A 3-day pass, which includes access to all Docebo University sessions, conference sessions, networking events, and meals (breakfast, lunch &amp; some evening fare) is $1,295 USD (early bird rate). Regular ticket pricing is $1,795 USD as of Feb 1st, 2026.</w:t>
      </w:r>
      <w:r w:rsidDel="00000000" w:rsidR="00000000" w:rsidRPr="00000000">
        <w:rPr>
          <w:rtl w:val="0"/>
        </w:rPr>
      </w:r>
    </w:p>
    <w:p w:rsidR="00000000" w:rsidDel="00000000" w:rsidP="00000000" w:rsidRDefault="00000000" w:rsidRPr="00000000" w14:paraId="0000000F">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I’m confident this experience will support my professional growth and offer practical takeaways for our L&amp;D strategy. I’m also committed to sharing key insights with our team after the event to ensure we maximize the value of attending.</w:t>
      </w:r>
    </w:p>
    <w:p w:rsidR="00000000" w:rsidDel="00000000" w:rsidP="00000000" w:rsidRDefault="00000000" w:rsidRPr="00000000" w14:paraId="00000010">
      <w:pPr>
        <w:spacing w:after="240" w:before="240" w:lineRule="auto"/>
        <w:rPr>
          <w:rFonts w:ascii="Figtree" w:cs="Figtree" w:eastAsia="Figtree" w:hAnsi="Figtree"/>
        </w:rPr>
      </w:pPr>
      <w:r w:rsidDel="00000000" w:rsidR="00000000" w:rsidRPr="00000000">
        <w:rPr>
          <w:rFonts w:ascii="Figtree" w:cs="Figtree" w:eastAsia="Figtree" w:hAnsi="Figtree"/>
          <w:rtl w:val="0"/>
        </w:rPr>
        <w:t xml:space="preserve">Thank you for considering my request. Please let me know if you need any additional information.</w:t>
      </w:r>
    </w:p>
    <w:p w:rsidR="00000000" w:rsidDel="00000000" w:rsidP="00000000" w:rsidRDefault="00000000" w:rsidRPr="00000000" w14:paraId="00000011">
      <w:pPr>
        <w:spacing w:after="240" w:before="240" w:lineRule="auto"/>
        <w:rPr/>
      </w:pPr>
      <w:r w:rsidDel="00000000" w:rsidR="00000000" w:rsidRPr="00000000">
        <w:rPr>
          <w:rFonts w:ascii="Figtree" w:cs="Figtree" w:eastAsia="Figtree" w:hAnsi="Figtree"/>
          <w:rtl w:val="0"/>
        </w:rPr>
        <w:t xml:space="preserve">Best,</w:t>
        <w:br w:type="textWrapping"/>
        <w:t xml:space="preserve">[Your Name]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Figtre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docebo.com/learning-network/blog/docebo-inspire-recap-2025/"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gtree-regular.ttf"/><Relationship Id="rId2" Type="http://schemas.openxmlformats.org/officeDocument/2006/relationships/font" Target="fonts/Figtree-bold.ttf"/><Relationship Id="rId3" Type="http://schemas.openxmlformats.org/officeDocument/2006/relationships/font" Target="fonts/Figtree-italic.ttf"/><Relationship Id="rId4" Type="http://schemas.openxmlformats.org/officeDocument/2006/relationships/font" Target="fonts/Figtre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